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鄂尔多斯市司法局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  <w:t>行政执法监督工作调度会议室装修改造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项目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吊顶的拆除93平米、隔墙拆除25.2平米、背景墙面找平19.5平米、门洞口封堵1平米、门洞口拆除1平米、封堵门洞口2.3平米、地毯99平米、石膏板造型吊顶93平米、顶面披刮腻子处理93平米、顶面乳胶漆93平米、顶面软膜天花16.1平米、墙面吸音板装饰116.5平米、筒灯14个、开关插座15个、空调管道改造32米、出风口改造6个、双扇木门1樘、背景墙设计文字制作8平米、墙面徽章制作1平米、电路改造93平米、垃圾清运93平米、材料搬运93平米、成品保护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3NTEzYmQ5YTdiYTg5MDE0ZTU5NWRlNTVjYmIwZDQifQ=="/>
  </w:docVars>
  <w:rsids>
    <w:rsidRoot w:val="49CB0B65"/>
    <w:rsid w:val="24B06AE2"/>
    <w:rsid w:val="49CB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2023-11-17T03:42:00Z</dcterms:created>
  <dc:creator>大海</dc:creator>
  <cp:lastModifiedBy>大海</cp:lastModifiedBy>
  <dcterms:modified xsi:type="dcterms:W3CDTF">2023-11-17T05:58:59Z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A831E5EA902E460FA7F45EA138FB3A59_11</vt:lpwstr>
  </property>
</Properties>
</file>